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B69A5" w14:textId="5D7DBE74" w:rsidR="00B64504" w:rsidRPr="003161E8" w:rsidRDefault="00504B35" w:rsidP="000D5BDE">
      <w:pPr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t>智</w:t>
      </w:r>
      <w:r w:rsidR="009649E8">
        <w:rPr>
          <w:rFonts w:ascii="標楷體" w:eastAsia="標楷體" w:hAnsi="標楷體" w:cs="標楷體" w:hint="eastAsia"/>
          <w:sz w:val="44"/>
          <w:szCs w:val="44"/>
        </w:rPr>
        <w:t>慧生產</w:t>
      </w:r>
      <w:r>
        <w:rPr>
          <w:rFonts w:ascii="標楷體" w:eastAsia="標楷體" w:hAnsi="標楷體" w:cs="標楷體" w:hint="eastAsia"/>
          <w:sz w:val="44"/>
          <w:szCs w:val="44"/>
        </w:rPr>
        <w:t>工</w:t>
      </w:r>
      <w:r w:rsidR="009649E8">
        <w:rPr>
          <w:rFonts w:ascii="標楷體" w:eastAsia="標楷體" w:hAnsi="標楷體" w:cs="標楷體" w:hint="eastAsia"/>
          <w:sz w:val="44"/>
          <w:szCs w:val="44"/>
        </w:rPr>
        <w:t>程</w:t>
      </w:r>
      <w:r w:rsidR="00B64504" w:rsidRPr="003161E8">
        <w:rPr>
          <w:rFonts w:ascii="標楷體" w:eastAsia="標楷體" w:hAnsi="標楷體" w:cs="標楷體" w:hint="eastAsia"/>
          <w:sz w:val="44"/>
          <w:szCs w:val="44"/>
        </w:rPr>
        <w:t>系</w:t>
      </w:r>
      <w:r w:rsidR="000511CF">
        <w:rPr>
          <w:rFonts w:ascii="標楷體" w:eastAsia="標楷體" w:hAnsi="標楷體" w:cs="標楷體" w:hint="eastAsia"/>
          <w:sz w:val="44"/>
          <w:szCs w:val="44"/>
        </w:rPr>
        <w:t>實務</w:t>
      </w:r>
      <w:r w:rsidR="00B64504" w:rsidRPr="003161E8">
        <w:rPr>
          <w:rFonts w:ascii="標楷體" w:eastAsia="標楷體" w:hAnsi="標楷體" w:cs="標楷體" w:hint="eastAsia"/>
          <w:sz w:val="44"/>
          <w:szCs w:val="44"/>
        </w:rPr>
        <w:t>專題</w:t>
      </w:r>
      <w:r w:rsidR="009649E8">
        <w:rPr>
          <w:rFonts w:ascii="標楷體" w:eastAsia="標楷體" w:hAnsi="標楷體" w:cs="標楷體" w:hint="eastAsia"/>
          <w:sz w:val="44"/>
          <w:szCs w:val="44"/>
        </w:rPr>
        <w:t>研究</w:t>
      </w:r>
      <w:r w:rsidR="00B64504" w:rsidRPr="003161E8">
        <w:rPr>
          <w:rFonts w:ascii="標楷體" w:eastAsia="標楷體" w:hAnsi="標楷體" w:cs="標楷體" w:hint="eastAsia"/>
          <w:sz w:val="44"/>
          <w:szCs w:val="44"/>
        </w:rPr>
        <w:t>評審評分表</w:t>
      </w:r>
    </w:p>
    <w:p w14:paraId="2C70D2B5" w14:textId="77777777" w:rsidR="00B64504" w:rsidRPr="000D5BDE" w:rsidRDefault="00B64504" w:rsidP="000D5BDE">
      <w:pPr>
        <w:rPr>
          <w:rFonts w:ascii="標楷體" w:eastAsia="標楷體" w:hAnsi="標楷體" w:cs="Times New Roman"/>
          <w:sz w:val="32"/>
          <w:szCs w:val="32"/>
        </w:rPr>
      </w:pPr>
      <w:r w:rsidRPr="00805A0F">
        <w:rPr>
          <w:rFonts w:ascii="標楷體" w:eastAsia="標楷體" w:hAnsi="標楷體" w:cs="標楷體" w:hint="eastAsia"/>
          <w:noProof/>
          <w:sz w:val="32"/>
          <w:szCs w:val="32"/>
        </w:rPr>
        <w:t>第</w:t>
      </w:r>
      <w:r w:rsidRPr="000511CF">
        <w:rPr>
          <w:rFonts w:ascii="Times New Roman" w:eastAsia="標楷體" w:hAnsi="Times New Roman" w:cs="Times New Roman"/>
          <w:noProof/>
          <w:sz w:val="32"/>
          <w:szCs w:val="32"/>
        </w:rPr>
        <w:t>00</w:t>
      </w:r>
      <w:r w:rsidRPr="00805A0F">
        <w:rPr>
          <w:rFonts w:ascii="標楷體" w:eastAsia="標楷體" w:hAnsi="標楷體" w:cs="標楷體" w:hint="eastAsia"/>
          <w:noProof/>
          <w:sz w:val="32"/>
          <w:szCs w:val="32"/>
        </w:rPr>
        <w:t>組</w:t>
      </w:r>
      <w:r w:rsidRPr="000D5BDE">
        <w:rPr>
          <w:rFonts w:ascii="標楷體" w:eastAsia="標楷體" w:hAnsi="標楷體" w:cs="標楷體" w:hint="eastAsia"/>
          <w:sz w:val="32"/>
          <w:szCs w:val="32"/>
        </w:rPr>
        <w:t>題目：</w:t>
      </w:r>
      <w:r w:rsidRPr="000D5BDE">
        <w:rPr>
          <w:rFonts w:ascii="標楷體" w:eastAsia="標楷體" w:hAnsi="標楷體" w:cs="標楷體"/>
          <w:sz w:val="32"/>
          <w:szCs w:val="32"/>
        </w:rPr>
        <w:t xml:space="preserve"> </w:t>
      </w:r>
    </w:p>
    <w:p w14:paraId="7F5035A7" w14:textId="77777777" w:rsidR="00B64504" w:rsidRPr="000D5BDE" w:rsidRDefault="00B64504" w:rsidP="000D5BDE">
      <w:pPr>
        <w:rPr>
          <w:rFonts w:ascii="標楷體" w:eastAsia="標楷體" w:hAnsi="標楷體" w:cs="Times New Roman"/>
          <w:sz w:val="32"/>
          <w:szCs w:val="32"/>
        </w:rPr>
      </w:pPr>
      <w:r w:rsidRPr="000D5BDE">
        <w:rPr>
          <w:rFonts w:ascii="標楷體" w:eastAsia="標楷體" w:hAnsi="標楷體" w:cs="標楷體" w:hint="eastAsia"/>
          <w:sz w:val="32"/>
          <w:szCs w:val="32"/>
        </w:rPr>
        <w:t>組</w:t>
      </w:r>
      <w:r w:rsidRPr="000D5BDE">
        <w:rPr>
          <w:rFonts w:ascii="標楷體" w:eastAsia="標楷體" w:hAnsi="標楷體" w:cs="標楷體"/>
          <w:sz w:val="32"/>
          <w:szCs w:val="32"/>
        </w:rPr>
        <w:t xml:space="preserve"> </w:t>
      </w:r>
      <w:r w:rsidRPr="000D5BDE">
        <w:rPr>
          <w:rFonts w:ascii="標楷體" w:eastAsia="標楷體" w:hAnsi="標楷體" w:cs="標楷體" w:hint="eastAsia"/>
          <w:sz w:val="32"/>
          <w:szCs w:val="32"/>
        </w:rPr>
        <w:t>員：</w:t>
      </w:r>
      <w:r w:rsidRPr="000D5BDE">
        <w:rPr>
          <w:rFonts w:ascii="標楷體" w:eastAsia="標楷體" w:hAnsi="標楷體" w:cs="標楷體"/>
          <w:sz w:val="32"/>
          <w:szCs w:val="32"/>
        </w:rPr>
        <w:t xml:space="preserve"> </w:t>
      </w:r>
    </w:p>
    <w:tbl>
      <w:tblPr>
        <w:tblW w:w="91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2"/>
        <w:gridCol w:w="1182"/>
        <w:gridCol w:w="1479"/>
        <w:gridCol w:w="3353"/>
      </w:tblGrid>
      <w:tr w:rsidR="00B64504" w14:paraId="1B518C34" w14:textId="77777777">
        <w:trPr>
          <w:trHeight w:val="1015"/>
        </w:trPr>
        <w:tc>
          <w:tcPr>
            <w:tcW w:w="3102" w:type="dxa"/>
            <w:vAlign w:val="center"/>
          </w:tcPr>
          <w:p w14:paraId="432747F2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評分細項</w:t>
            </w:r>
          </w:p>
        </w:tc>
        <w:tc>
          <w:tcPr>
            <w:tcW w:w="1182" w:type="dxa"/>
            <w:vAlign w:val="center"/>
          </w:tcPr>
          <w:p w14:paraId="54FFE78E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比重</w:t>
            </w:r>
          </w:p>
        </w:tc>
        <w:tc>
          <w:tcPr>
            <w:tcW w:w="1479" w:type="dxa"/>
            <w:vAlign w:val="center"/>
          </w:tcPr>
          <w:p w14:paraId="786307DA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分數</w:t>
            </w:r>
          </w:p>
        </w:tc>
        <w:tc>
          <w:tcPr>
            <w:tcW w:w="3353" w:type="dxa"/>
            <w:vAlign w:val="center"/>
          </w:tcPr>
          <w:p w14:paraId="0A312B29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評語</w:t>
            </w:r>
          </w:p>
        </w:tc>
      </w:tr>
      <w:tr w:rsidR="00B64504" w14:paraId="5C0FE405" w14:textId="77777777" w:rsidTr="000511CF">
        <w:trPr>
          <w:trHeight w:val="1767"/>
        </w:trPr>
        <w:tc>
          <w:tcPr>
            <w:tcW w:w="3102" w:type="dxa"/>
            <w:vAlign w:val="center"/>
          </w:tcPr>
          <w:p w14:paraId="72125ECA" w14:textId="77777777" w:rsidR="009649E8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專題論文</w:t>
            </w:r>
            <w:r w:rsidR="00121F9E"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="00121F9E"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架構</w:t>
            </w:r>
            <w:r w:rsidR="00121F9E"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</w:p>
          <w:p w14:paraId="227C653C" w14:textId="3C00498C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完整度</w:t>
            </w:r>
          </w:p>
        </w:tc>
        <w:tc>
          <w:tcPr>
            <w:tcW w:w="1182" w:type="dxa"/>
            <w:vAlign w:val="center"/>
          </w:tcPr>
          <w:p w14:paraId="19446712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30%</w:t>
            </w:r>
          </w:p>
        </w:tc>
        <w:tc>
          <w:tcPr>
            <w:tcW w:w="1479" w:type="dxa"/>
            <w:vAlign w:val="center"/>
          </w:tcPr>
          <w:p w14:paraId="7032E0D2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353" w:type="dxa"/>
            <w:vAlign w:val="center"/>
          </w:tcPr>
          <w:p w14:paraId="6AE7DCD6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B64504" w14:paraId="0F8E2FCA" w14:textId="77777777" w:rsidTr="000511CF">
        <w:trPr>
          <w:trHeight w:val="1693"/>
        </w:trPr>
        <w:tc>
          <w:tcPr>
            <w:tcW w:w="3102" w:type="dxa"/>
            <w:vAlign w:val="center"/>
          </w:tcPr>
          <w:p w14:paraId="68AB6B68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報告內容與陳述</w:t>
            </w:r>
          </w:p>
        </w:tc>
        <w:tc>
          <w:tcPr>
            <w:tcW w:w="1182" w:type="dxa"/>
            <w:vAlign w:val="center"/>
          </w:tcPr>
          <w:p w14:paraId="13445B96" w14:textId="6A9CADD6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</w:t>
            </w:r>
            <w:r w:rsidR="005157C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0</w:t>
            </w: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%</w:t>
            </w:r>
          </w:p>
        </w:tc>
        <w:tc>
          <w:tcPr>
            <w:tcW w:w="1479" w:type="dxa"/>
            <w:vAlign w:val="center"/>
          </w:tcPr>
          <w:p w14:paraId="407A450F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353" w:type="dxa"/>
            <w:vAlign w:val="center"/>
          </w:tcPr>
          <w:p w14:paraId="2DB839CD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B64504" w14:paraId="3B64A972" w14:textId="77777777" w:rsidTr="000511CF">
        <w:trPr>
          <w:trHeight w:val="1547"/>
        </w:trPr>
        <w:tc>
          <w:tcPr>
            <w:tcW w:w="3102" w:type="dxa"/>
            <w:vAlign w:val="center"/>
          </w:tcPr>
          <w:p w14:paraId="5CCC0257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簡報製作</w:t>
            </w:r>
          </w:p>
        </w:tc>
        <w:tc>
          <w:tcPr>
            <w:tcW w:w="1182" w:type="dxa"/>
            <w:vAlign w:val="center"/>
          </w:tcPr>
          <w:p w14:paraId="1982B905" w14:textId="25A00760" w:rsidR="00B64504" w:rsidRPr="000511CF" w:rsidRDefault="005157CC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</w:t>
            </w:r>
            <w:bookmarkStart w:id="0" w:name="_GoBack"/>
            <w:bookmarkEnd w:id="0"/>
            <w:r w:rsidR="00B64504"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%</w:t>
            </w:r>
          </w:p>
        </w:tc>
        <w:tc>
          <w:tcPr>
            <w:tcW w:w="1479" w:type="dxa"/>
            <w:vAlign w:val="center"/>
          </w:tcPr>
          <w:p w14:paraId="4700C07E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353" w:type="dxa"/>
            <w:vAlign w:val="center"/>
          </w:tcPr>
          <w:p w14:paraId="02E58D26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B64504" w14:paraId="32B87CF9" w14:textId="77777777" w:rsidTr="000511CF">
        <w:trPr>
          <w:trHeight w:val="1413"/>
        </w:trPr>
        <w:tc>
          <w:tcPr>
            <w:tcW w:w="3102" w:type="dxa"/>
            <w:vAlign w:val="center"/>
          </w:tcPr>
          <w:p w14:paraId="1FC54E90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整體表現</w:t>
            </w:r>
          </w:p>
        </w:tc>
        <w:tc>
          <w:tcPr>
            <w:tcW w:w="1182" w:type="dxa"/>
            <w:vAlign w:val="center"/>
          </w:tcPr>
          <w:p w14:paraId="6F63B41D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20%</w:t>
            </w:r>
          </w:p>
        </w:tc>
        <w:tc>
          <w:tcPr>
            <w:tcW w:w="1479" w:type="dxa"/>
            <w:vAlign w:val="center"/>
          </w:tcPr>
          <w:p w14:paraId="5F01B984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353" w:type="dxa"/>
            <w:vAlign w:val="center"/>
          </w:tcPr>
          <w:p w14:paraId="6036D5E4" w14:textId="77777777" w:rsidR="00B64504" w:rsidRPr="000511CF" w:rsidRDefault="00B64504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0511CF" w14:paraId="7C119798" w14:textId="77777777" w:rsidTr="0010015E">
        <w:trPr>
          <w:trHeight w:val="1985"/>
        </w:trPr>
        <w:tc>
          <w:tcPr>
            <w:tcW w:w="3102" w:type="dxa"/>
            <w:vAlign w:val="center"/>
          </w:tcPr>
          <w:p w14:paraId="174C9925" w14:textId="00CAE6A4" w:rsidR="000511CF" w:rsidRPr="000511CF" w:rsidRDefault="000511CF" w:rsidP="00BB28E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0511CF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總分</w:t>
            </w:r>
          </w:p>
        </w:tc>
        <w:tc>
          <w:tcPr>
            <w:tcW w:w="2661" w:type="dxa"/>
            <w:gridSpan w:val="2"/>
            <w:vAlign w:val="center"/>
          </w:tcPr>
          <w:p w14:paraId="25236FC9" w14:textId="77777777" w:rsidR="000511CF" w:rsidRPr="000511CF" w:rsidRDefault="000511CF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353" w:type="dxa"/>
            <w:vAlign w:val="center"/>
          </w:tcPr>
          <w:p w14:paraId="5B84432A" w14:textId="77777777" w:rsidR="000511CF" w:rsidRPr="000511CF" w:rsidRDefault="000511CF" w:rsidP="00BB28E7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6A9F1A92" w14:textId="77777777" w:rsidR="00B64504" w:rsidRDefault="00B64504" w:rsidP="00121F9E">
      <w:pPr>
        <w:jc w:val="right"/>
        <w:rPr>
          <w:rFonts w:eastAsia="標楷體" w:cs="Times New Roman"/>
          <w:color w:val="000000"/>
        </w:rPr>
      </w:pPr>
    </w:p>
    <w:p w14:paraId="4F6F2631" w14:textId="77777777" w:rsidR="000511CF" w:rsidRDefault="000511CF" w:rsidP="00121F9E">
      <w:pPr>
        <w:ind w:left="2880" w:right="1280" w:firstLine="480"/>
        <w:rPr>
          <w:rFonts w:eastAsia="標楷體" w:cs="Times New Roman"/>
          <w:color w:val="000000"/>
          <w:sz w:val="32"/>
          <w:szCs w:val="32"/>
        </w:rPr>
      </w:pPr>
    </w:p>
    <w:p w14:paraId="74CB4321" w14:textId="6A40B510" w:rsidR="00B64504" w:rsidRPr="00121F9E" w:rsidRDefault="00121F9E" w:rsidP="00121F9E">
      <w:pPr>
        <w:ind w:left="2880" w:right="1280" w:firstLine="480"/>
        <w:rPr>
          <w:rFonts w:eastAsia="標楷體" w:cs="Times New Roman"/>
          <w:color w:val="000000"/>
          <w:sz w:val="32"/>
          <w:szCs w:val="32"/>
        </w:rPr>
      </w:pPr>
      <w:r w:rsidRPr="00121F9E">
        <w:rPr>
          <w:rFonts w:eastAsia="標楷體" w:cs="Times New Roman" w:hint="eastAsia"/>
          <w:color w:val="000000"/>
          <w:sz w:val="32"/>
          <w:szCs w:val="32"/>
        </w:rPr>
        <w:t>評分師長簽名：</w:t>
      </w:r>
    </w:p>
    <w:p w14:paraId="5A0CC022" w14:textId="367FBE6E" w:rsidR="00B64504" w:rsidRPr="00121F9E" w:rsidRDefault="00121F9E" w:rsidP="00121F9E">
      <w:pPr>
        <w:ind w:left="2880" w:right="1280" w:firstLine="480"/>
        <w:rPr>
          <w:rFonts w:eastAsia="標楷體" w:cs="Times New Roman"/>
          <w:color w:val="000000"/>
          <w:sz w:val="32"/>
          <w:szCs w:val="32"/>
        </w:rPr>
      </w:pPr>
      <w:r>
        <w:rPr>
          <w:rFonts w:eastAsia="標楷體" w:cs="Times New Roman" w:hint="eastAsia"/>
          <w:color w:val="000000"/>
          <w:sz w:val="32"/>
          <w:szCs w:val="32"/>
        </w:rPr>
        <w:t>評分</w:t>
      </w:r>
      <w:r w:rsidRPr="00121F9E">
        <w:rPr>
          <w:rFonts w:eastAsia="標楷體" w:cs="Times New Roman" w:hint="eastAsia"/>
          <w:color w:val="000000"/>
          <w:sz w:val="32"/>
          <w:szCs w:val="32"/>
        </w:rPr>
        <w:t>日期：</w:t>
      </w:r>
      <w:r>
        <w:rPr>
          <w:rFonts w:eastAsia="標楷體" w:cs="Times New Roman"/>
          <w:color w:val="000000"/>
          <w:sz w:val="32"/>
          <w:szCs w:val="32"/>
        </w:rPr>
        <w:t xml:space="preserve">    </w:t>
      </w:r>
      <w:r w:rsidRPr="00121F9E">
        <w:rPr>
          <w:rFonts w:eastAsia="標楷體" w:cs="Times New Roman" w:hint="eastAsia"/>
          <w:color w:val="000000"/>
          <w:sz w:val="32"/>
          <w:szCs w:val="32"/>
        </w:rPr>
        <w:t>年</w:t>
      </w:r>
      <w:r>
        <w:rPr>
          <w:rFonts w:eastAsia="標楷體" w:cs="Times New Roman" w:hint="eastAsia"/>
          <w:color w:val="000000"/>
          <w:sz w:val="32"/>
          <w:szCs w:val="32"/>
        </w:rPr>
        <w:t xml:space="preserve"> </w:t>
      </w:r>
      <w:r>
        <w:rPr>
          <w:rFonts w:eastAsia="標楷體" w:cs="Times New Roman"/>
          <w:color w:val="000000"/>
          <w:sz w:val="32"/>
          <w:szCs w:val="32"/>
        </w:rPr>
        <w:t xml:space="preserve"> </w:t>
      </w:r>
      <w:r w:rsidR="000511CF">
        <w:rPr>
          <w:rFonts w:eastAsia="標楷體" w:cs="Times New Roman"/>
          <w:color w:val="000000"/>
          <w:sz w:val="32"/>
          <w:szCs w:val="32"/>
        </w:rPr>
        <w:t xml:space="preserve">  </w:t>
      </w:r>
      <w:r>
        <w:rPr>
          <w:rFonts w:eastAsia="標楷體" w:cs="Times New Roman"/>
          <w:color w:val="000000"/>
          <w:sz w:val="32"/>
          <w:szCs w:val="32"/>
        </w:rPr>
        <w:t xml:space="preserve">  </w:t>
      </w:r>
      <w:r w:rsidRPr="00121F9E">
        <w:rPr>
          <w:rFonts w:eastAsia="標楷體" w:cs="Times New Roman" w:hint="eastAsia"/>
          <w:color w:val="000000"/>
          <w:sz w:val="32"/>
          <w:szCs w:val="32"/>
        </w:rPr>
        <w:t>月</w:t>
      </w:r>
      <w:r>
        <w:rPr>
          <w:rFonts w:eastAsia="標楷體" w:cs="Times New Roman" w:hint="eastAsia"/>
          <w:color w:val="000000"/>
          <w:sz w:val="32"/>
          <w:szCs w:val="32"/>
        </w:rPr>
        <w:t xml:space="preserve"> </w:t>
      </w:r>
      <w:r>
        <w:rPr>
          <w:rFonts w:eastAsia="標楷體" w:cs="Times New Roman"/>
          <w:color w:val="000000"/>
          <w:sz w:val="32"/>
          <w:szCs w:val="32"/>
        </w:rPr>
        <w:t xml:space="preserve"> </w:t>
      </w:r>
      <w:r w:rsidR="000511CF">
        <w:rPr>
          <w:rFonts w:eastAsia="標楷體" w:cs="Times New Roman"/>
          <w:color w:val="000000"/>
          <w:sz w:val="32"/>
          <w:szCs w:val="32"/>
        </w:rPr>
        <w:t xml:space="preserve">  </w:t>
      </w:r>
      <w:r>
        <w:rPr>
          <w:rFonts w:eastAsia="標楷體" w:cs="Times New Roman"/>
          <w:color w:val="000000"/>
          <w:sz w:val="32"/>
          <w:szCs w:val="32"/>
        </w:rPr>
        <w:t xml:space="preserve">  </w:t>
      </w:r>
      <w:r w:rsidRPr="00121F9E">
        <w:rPr>
          <w:rFonts w:eastAsia="標楷體" w:cs="Times New Roman" w:hint="eastAsia"/>
          <w:color w:val="000000"/>
          <w:sz w:val="32"/>
          <w:szCs w:val="32"/>
        </w:rPr>
        <w:t>日</w:t>
      </w:r>
    </w:p>
    <w:sectPr w:rsidR="00B64504" w:rsidRPr="00121F9E" w:rsidSect="009D0D78">
      <w:pgSz w:w="11906" w:h="16838"/>
      <w:pgMar w:top="851" w:right="849" w:bottom="1440" w:left="1276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5E8E5" w14:textId="77777777" w:rsidR="00F40A98" w:rsidRDefault="00F40A98" w:rsidP="00121F9E">
      <w:r>
        <w:separator/>
      </w:r>
    </w:p>
  </w:endnote>
  <w:endnote w:type="continuationSeparator" w:id="0">
    <w:p w14:paraId="726E630F" w14:textId="77777777" w:rsidR="00F40A98" w:rsidRDefault="00F40A98" w:rsidP="0012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DF789" w14:textId="77777777" w:rsidR="00F40A98" w:rsidRDefault="00F40A98" w:rsidP="00121F9E">
      <w:r>
        <w:separator/>
      </w:r>
    </w:p>
  </w:footnote>
  <w:footnote w:type="continuationSeparator" w:id="0">
    <w:p w14:paraId="7A2FC6E4" w14:textId="77777777" w:rsidR="00F40A98" w:rsidRDefault="00F40A98" w:rsidP="00121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DE"/>
    <w:rsid w:val="000511CF"/>
    <w:rsid w:val="000D5BDE"/>
    <w:rsid w:val="00121F9E"/>
    <w:rsid w:val="00233056"/>
    <w:rsid w:val="003161E8"/>
    <w:rsid w:val="003F14DC"/>
    <w:rsid w:val="004D6095"/>
    <w:rsid w:val="00504B35"/>
    <w:rsid w:val="005157CC"/>
    <w:rsid w:val="006F6EFD"/>
    <w:rsid w:val="00805A0F"/>
    <w:rsid w:val="008D35A6"/>
    <w:rsid w:val="009649E8"/>
    <w:rsid w:val="009D0D78"/>
    <w:rsid w:val="00A07649"/>
    <w:rsid w:val="00A22807"/>
    <w:rsid w:val="00A43542"/>
    <w:rsid w:val="00AE0006"/>
    <w:rsid w:val="00AE5570"/>
    <w:rsid w:val="00B64504"/>
    <w:rsid w:val="00BB28E7"/>
    <w:rsid w:val="00C475C9"/>
    <w:rsid w:val="00F4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47ACB8"/>
  <w15:docId w15:val="{6711C1D0-2E49-461D-BC5D-84893D57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BD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5BD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1F9E"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1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1F9E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企業管理學系第16級畢業專題評審評分表</dc:title>
  <dc:subject/>
  <dc:creator>Yung Hsin Lin</dc:creator>
  <cp:keywords/>
  <dc:description/>
  <cp:lastModifiedBy>User</cp:lastModifiedBy>
  <cp:revision>5</cp:revision>
  <dcterms:created xsi:type="dcterms:W3CDTF">2023-10-31T03:18:00Z</dcterms:created>
  <dcterms:modified xsi:type="dcterms:W3CDTF">2023-12-01T01:50:00Z</dcterms:modified>
</cp:coreProperties>
</file>